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Ляхово, ЕКАТТЕ 44882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1F65A2" w:rsidRDefault="00710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D7126A">
        <w:rPr>
          <w:rFonts w:ascii="Times New Roman" w:hAnsi="Times New Roman"/>
          <w:sz w:val="24"/>
          <w:szCs w:val="24"/>
        </w:rPr>
        <w:t>.08</w:t>
      </w:r>
      <w:r w:rsidR="001F65A2">
        <w:rPr>
          <w:rFonts w:ascii="Times New Roman" w:hAnsi="Times New Roman"/>
          <w:sz w:val="24"/>
          <w:szCs w:val="24"/>
        </w:rPr>
        <w:t>.2021 г. в с. Ляхово, община Балчик, област Добрич, между: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АГРОСТАН ООД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ГРИЙН ПЛАНЕТ ЕООД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ЕКО АГРО АД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ЕТ ВАСИЛ ГРИГОРОВ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ЗПК АВАНГАРД - 94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АГРИ.СС ЕООД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АГРО-ТАФЧИ - СТАНИСЛАВА СТОЯНОВА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АГРОБИОПАК ЕООД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АЛТЕРНАТИВА-2000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ЕТ ВНЛ-РИЧ-РАДОСЛАВ СТАНЧЕВ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ЕТ МАРИЯ МИЛЕВА ПЕНЕВА-МВГ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ЗКПУ СОКОЛ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КООПЕРАЦИЯ ЧЕРНО МОРЕ-БАЛЧИК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КОСТА ГОСПОДИНОВ КОСТОВ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САШО ЯНКОВ МИХАЙЛОВ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Ляхово,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4141.084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Ляхово, предоставени от комисията по чл. 37в, ал. 1 от ЗСПЗЗ, </w:t>
      </w:r>
      <w:r w:rsidR="00D7126A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АГРОСТАН ООД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2113.940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99.455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проекта:12-1, 18, 15, 14-1, 13-1, общо площ: 2213.415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2. ГРИЙН ПЛАНЕТ ЕООД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10.002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проекта:19, общо площ: 10.002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ЕКО АГРО АД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149.802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проекта:14-2, общо площ: 149.802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ЕТ ВАСИЛ ГРИГОРОВ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273.085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проекта:17, 12-2, общо площ: 273.086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ЗПК АВАНГАРД - 94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1464.154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30.604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проекта:10, 14-3, 13-2, общо площ: 1494.779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АГРИ.СС ЕООД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АГРО-ТАФЧИ - СТАНИСЛАВА СТОЯНОВА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АГРОБИОПАК ЕООД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АЛТЕРНАТИВА-2000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ЕТ ВНЛ-РИЧ-РАДОСЛАВ СТАНЧЕВ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ЕТ МАРИЯ МИЛЕВА ПЕНЕВА-МВГ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ЗКПУ СОКОЛ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КООПЕРАЦИЯ ЧЕРНО МОРЕ-БАЛЧИК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КОСТА ГОСПОДИНОВ КОСТОВ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15. САШО ЯНКОВ МИХАЙЛОВ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F65A2" w:rsidRDefault="001F65A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58.00 лева/декар.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6 еднообразни екземпляра, по един за всяка от страните и един за регистрация в ОСЗ – Балчик.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65A2" w:rsidRDefault="001F65A2" w:rsidP="00D7126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 </w:t>
      </w:r>
    </w:p>
    <w:p w:rsidR="00D7126A" w:rsidRDefault="00D7126A" w:rsidP="00D7126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 w:rsidP="00D7126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 w:rsidP="00D7126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 w:rsidP="00D7126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D7126A" w:rsidRDefault="00D7126A" w:rsidP="00D7126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1F65A2" w:rsidRDefault="001F65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Ляхово, ЕКАТТЕ 44882, община Балчик, област Добрич.</w:t>
      </w:r>
    </w:p>
    <w:p w:rsidR="001F65A2" w:rsidRDefault="001F65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1063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624"/>
        <w:gridCol w:w="850"/>
        <w:gridCol w:w="850"/>
        <w:gridCol w:w="850"/>
        <w:gridCol w:w="850"/>
        <w:gridCol w:w="907"/>
        <w:gridCol w:w="2866"/>
      </w:tblGrid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989.44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272.29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1569.03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442.66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1555.69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592.47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346.80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2113.940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5768.38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1775.02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65A2" w:rsidTr="00DA73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1464.154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1775.02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65A2" w:rsidRDefault="001F65A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F65A2" w:rsidRDefault="001F65A2"/>
    <w:sectPr w:rsidR="001F65A2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7DD" w:rsidRDefault="004537DD">
      <w:pPr>
        <w:spacing w:after="0" w:line="240" w:lineRule="auto"/>
      </w:pPr>
      <w:r>
        <w:separator/>
      </w:r>
    </w:p>
  </w:endnote>
  <w:endnote w:type="continuationSeparator" w:id="0">
    <w:p w:rsidR="004537DD" w:rsidRDefault="00453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5A2" w:rsidRDefault="001F65A2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7DD" w:rsidRDefault="004537DD">
      <w:pPr>
        <w:spacing w:after="0" w:line="240" w:lineRule="auto"/>
      </w:pPr>
      <w:r>
        <w:separator/>
      </w:r>
    </w:p>
  </w:footnote>
  <w:footnote w:type="continuationSeparator" w:id="0">
    <w:p w:rsidR="004537DD" w:rsidRDefault="00453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5A2" w:rsidRDefault="00580BF9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ПО-09-17/31</w:t>
    </w:r>
    <w:r w:rsidR="00D7126A">
      <w:rPr>
        <w:rFonts w:ascii="Times New Roman" w:hAnsi="Times New Roman"/>
        <w:sz w:val="24"/>
        <w:szCs w:val="24"/>
      </w:rPr>
      <w:t>.08.2021г.</w:t>
    </w:r>
  </w:p>
  <w:p w:rsidR="001F65A2" w:rsidRDefault="001F65A2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F65A2"/>
    <w:rsid w:val="00320739"/>
    <w:rsid w:val="003E1E59"/>
    <w:rsid w:val="004537DD"/>
    <w:rsid w:val="00580BF9"/>
    <w:rsid w:val="00710D3C"/>
    <w:rsid w:val="009829D4"/>
    <w:rsid w:val="009A09A8"/>
    <w:rsid w:val="00BD4CCC"/>
    <w:rsid w:val="00D7126A"/>
    <w:rsid w:val="00DA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0206F9F1-3752-4350-93D8-1848B765C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126A"/>
    <w:pPr>
      <w:tabs>
        <w:tab w:val="center" w:pos="4536"/>
        <w:tab w:val="right" w:pos="9072"/>
      </w:tabs>
      <w:spacing w:after="0" w:line="240" w:lineRule="auto"/>
    </w:pPr>
  </w:style>
  <w:style w:type="paragraph" w:styleId="a5">
    <w:name w:val="Balloon Text"/>
    <w:basedOn w:val="a"/>
    <w:link w:val="a6"/>
    <w:uiPriority w:val="99"/>
    <w:rsid w:val="00DA73D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D71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Изнесен текст Знак"/>
    <w:basedOn w:val="a0"/>
    <w:link w:val="a5"/>
    <w:uiPriority w:val="99"/>
    <w:locked/>
    <w:rsid w:val="00DA73DE"/>
    <w:rPr>
      <w:rFonts w:ascii="Tahoma" w:hAnsi="Tahoma" w:cs="Tahoma"/>
      <w:sz w:val="16"/>
      <w:szCs w:val="16"/>
    </w:rPr>
  </w:style>
  <w:style w:type="character" w:customStyle="1" w:styleId="a4">
    <w:name w:val="Горен колонтитул Знак"/>
    <w:basedOn w:val="a0"/>
    <w:link w:val="a3"/>
    <w:uiPriority w:val="99"/>
    <w:locked/>
    <w:rsid w:val="00D7126A"/>
    <w:rPr>
      <w:rFonts w:cs="Times New Roman"/>
    </w:rPr>
  </w:style>
  <w:style w:type="character" w:customStyle="1" w:styleId="a8">
    <w:name w:val="Долен колонтитул Знак"/>
    <w:basedOn w:val="a0"/>
    <w:link w:val="a7"/>
    <w:uiPriority w:val="99"/>
    <w:locked/>
    <w:rsid w:val="00D7126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2566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cp:lastPrinted>2021-09-28T12:40:00Z</cp:lastPrinted>
  <dcterms:created xsi:type="dcterms:W3CDTF">2021-10-11T10:25:00Z</dcterms:created>
  <dcterms:modified xsi:type="dcterms:W3CDTF">2021-10-11T10:25:00Z</dcterms:modified>
</cp:coreProperties>
</file>